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 xml:space="preserve">Результаты независимой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783938">
        <w:rPr>
          <w:b/>
          <w:sz w:val="20"/>
          <w:szCs w:val="20"/>
        </w:rPr>
        <w:t xml:space="preserve">ятельности  </w:t>
      </w:r>
      <w:r w:rsidR="00844E88" w:rsidRPr="00927474">
        <w:rPr>
          <w:b/>
          <w:sz w:val="20"/>
          <w:szCs w:val="20"/>
        </w:rPr>
        <w:t xml:space="preserve">дошкольной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</w:t>
      </w:r>
      <w:proofErr w:type="gramEnd"/>
      <w:r w:rsidR="0097381B" w:rsidRPr="00783938">
        <w:rPr>
          <w:b/>
          <w:sz w:val="20"/>
          <w:szCs w:val="20"/>
        </w:rPr>
        <w:t xml:space="preserve"> в 20</w:t>
      </w:r>
      <w:r w:rsidR="00870959">
        <w:rPr>
          <w:b/>
          <w:sz w:val="20"/>
          <w:szCs w:val="20"/>
        </w:rPr>
        <w:t>21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783938" w:rsidRDefault="00F65705" w:rsidP="0097381B">
      <w:pPr>
        <w:rPr>
          <w:b/>
          <w:sz w:val="20"/>
          <w:szCs w:val="20"/>
        </w:rPr>
      </w:pPr>
    </w:p>
    <w:p w:rsidR="0097515E" w:rsidRPr="007927C1" w:rsidRDefault="000E3D8A" w:rsidP="001816C7">
      <w:pPr>
        <w:ind w:firstLine="567"/>
        <w:jc w:val="both"/>
        <w:rPr>
          <w:sz w:val="20"/>
          <w:szCs w:val="20"/>
          <w:u w:val="single"/>
        </w:rPr>
      </w:pPr>
      <w:r w:rsidRPr="007927C1">
        <w:rPr>
          <w:b/>
          <w:i/>
          <w:sz w:val="20"/>
          <w:szCs w:val="20"/>
        </w:rPr>
        <w:t>Объект исследования:</w:t>
      </w:r>
      <w:r w:rsidR="0097381B" w:rsidRPr="007927C1">
        <w:rPr>
          <w:b/>
          <w:i/>
          <w:sz w:val="20"/>
          <w:szCs w:val="20"/>
        </w:rPr>
        <w:t xml:space="preserve"> </w:t>
      </w:r>
      <w:r w:rsidR="007927C1" w:rsidRPr="002E19BA">
        <w:rPr>
          <w:sz w:val="16"/>
          <w:szCs w:val="16"/>
          <w:u w:val="single"/>
        </w:rPr>
        <w:t xml:space="preserve">МУНИЦИПАЛЬНОЕ БЮДЖЕТНОЕ ДОШКОЛЬНОЕ ОБРАЗОВАТЕЛЬНОЕ УЧРЕЖДЕНИЕ </w:t>
      </w:r>
      <w:r w:rsidR="00FB57A8">
        <w:rPr>
          <w:sz w:val="16"/>
          <w:szCs w:val="16"/>
          <w:u w:val="single"/>
        </w:rPr>
        <w:t>«</w:t>
      </w:r>
      <w:r w:rsidR="007927C1" w:rsidRPr="002E19BA">
        <w:rPr>
          <w:sz w:val="16"/>
          <w:szCs w:val="16"/>
          <w:u w:val="single"/>
        </w:rPr>
        <w:t xml:space="preserve">ДЕТСКИЙ САД № 20 </w:t>
      </w:r>
      <w:r w:rsidR="00FB57A8">
        <w:rPr>
          <w:sz w:val="16"/>
          <w:szCs w:val="16"/>
          <w:u w:val="single"/>
        </w:rPr>
        <w:t>«</w:t>
      </w:r>
      <w:r w:rsidR="007927C1" w:rsidRPr="002E19BA">
        <w:rPr>
          <w:sz w:val="16"/>
          <w:szCs w:val="16"/>
          <w:u w:val="single"/>
        </w:rPr>
        <w:t>БЕЛОЧКА</w:t>
      </w:r>
      <w:r w:rsidR="00FB57A8">
        <w:rPr>
          <w:sz w:val="16"/>
          <w:szCs w:val="16"/>
          <w:u w:val="single"/>
        </w:rPr>
        <w:t>»</w:t>
      </w:r>
      <w:r w:rsidR="007927C1" w:rsidRPr="002E19BA">
        <w:rPr>
          <w:sz w:val="16"/>
          <w:szCs w:val="16"/>
          <w:u w:val="single"/>
        </w:rPr>
        <w:t xml:space="preserve"> ОБЩЕРАЗВИВАЮЩЕГО ВИДА</w:t>
      </w:r>
      <w:r w:rsidR="00FB57A8">
        <w:rPr>
          <w:sz w:val="16"/>
          <w:szCs w:val="16"/>
          <w:u w:val="single"/>
        </w:rPr>
        <w:t>»</w:t>
      </w:r>
    </w:p>
    <w:p w:rsidR="001B6CD8" w:rsidRPr="007927C1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B6591A" w:rsidRPr="007927C1" w:rsidRDefault="00B6591A" w:rsidP="00B6591A">
      <w:pPr>
        <w:ind w:firstLine="567"/>
        <w:jc w:val="both"/>
        <w:rPr>
          <w:sz w:val="20"/>
          <w:szCs w:val="20"/>
        </w:rPr>
      </w:pPr>
      <w:r w:rsidRPr="007927C1">
        <w:rPr>
          <w:sz w:val="20"/>
          <w:szCs w:val="20"/>
        </w:rPr>
        <w:t xml:space="preserve">Результаты независимой </w:t>
      </w:r>
      <w:proofErr w:type="gramStart"/>
      <w:r w:rsidRPr="007927C1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7927C1">
        <w:rPr>
          <w:sz w:val="20"/>
          <w:szCs w:val="20"/>
        </w:rPr>
        <w:t xml:space="preserve"> были получены посредством:</w:t>
      </w:r>
    </w:p>
    <w:p w:rsidR="00B6591A" w:rsidRPr="007927C1" w:rsidRDefault="00320540" w:rsidP="00B6591A">
      <w:pPr>
        <w:ind w:firstLine="567"/>
        <w:jc w:val="both"/>
        <w:rPr>
          <w:sz w:val="20"/>
          <w:szCs w:val="20"/>
        </w:rPr>
      </w:pPr>
      <w:r w:rsidRPr="007927C1">
        <w:rPr>
          <w:sz w:val="20"/>
          <w:szCs w:val="20"/>
        </w:rPr>
        <w:t xml:space="preserve">1) </w:t>
      </w:r>
      <w:r w:rsidR="00B6591A" w:rsidRPr="007927C1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7927C1">
        <w:rPr>
          <w:sz w:val="20"/>
          <w:szCs w:val="20"/>
        </w:rPr>
        <w:t>ой</w:t>
      </w:r>
      <w:r w:rsidR="00B6591A" w:rsidRPr="007927C1">
        <w:rPr>
          <w:sz w:val="20"/>
          <w:szCs w:val="20"/>
        </w:rPr>
        <w:t xml:space="preserve"> </w:t>
      </w:r>
      <w:r w:rsidR="00B86C4A" w:rsidRPr="007927C1">
        <w:rPr>
          <w:sz w:val="20"/>
          <w:szCs w:val="20"/>
        </w:rPr>
        <w:t>организации</w:t>
      </w:r>
      <w:r w:rsidR="00B6591A" w:rsidRPr="007927C1">
        <w:rPr>
          <w:sz w:val="20"/>
          <w:szCs w:val="20"/>
        </w:rPr>
        <w:t xml:space="preserve"> (экспертная оценка);</w:t>
      </w:r>
    </w:p>
    <w:p w:rsidR="00B6591A" w:rsidRPr="007927C1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7927C1">
        <w:rPr>
          <w:sz w:val="20"/>
          <w:szCs w:val="20"/>
        </w:rPr>
        <w:t xml:space="preserve">2) </w:t>
      </w:r>
      <w:r w:rsidR="00B6591A" w:rsidRPr="007927C1">
        <w:rPr>
          <w:sz w:val="20"/>
          <w:szCs w:val="20"/>
        </w:rPr>
        <w:t>Проведения анкетирования потребителей услуг организаци</w:t>
      </w:r>
      <w:r w:rsidR="00B86C4A" w:rsidRPr="007927C1">
        <w:rPr>
          <w:sz w:val="20"/>
          <w:szCs w:val="20"/>
        </w:rPr>
        <w:t>и</w:t>
      </w:r>
      <w:r w:rsidR="00B6591A" w:rsidRPr="007927C1">
        <w:rPr>
          <w:sz w:val="20"/>
          <w:szCs w:val="20"/>
        </w:rPr>
        <w:t xml:space="preserve"> (онлайн опрос).</w:t>
      </w:r>
    </w:p>
    <w:p w:rsidR="004F7637" w:rsidRPr="007927C1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7927C1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7927C1">
        <w:rPr>
          <w:b/>
          <w:i/>
          <w:sz w:val="20"/>
          <w:szCs w:val="20"/>
        </w:rPr>
        <w:t xml:space="preserve">Выборка </w:t>
      </w:r>
    </w:p>
    <w:p w:rsidR="00EA0B63" w:rsidRPr="007927C1" w:rsidRDefault="00EA0B63" w:rsidP="00EA0B63">
      <w:pPr>
        <w:ind w:firstLine="567"/>
        <w:jc w:val="both"/>
        <w:rPr>
          <w:sz w:val="20"/>
          <w:szCs w:val="20"/>
        </w:rPr>
      </w:pPr>
      <w:r w:rsidRPr="007927C1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7927C1">
        <w:rPr>
          <w:sz w:val="20"/>
          <w:szCs w:val="20"/>
        </w:rPr>
        <w:t>по дошкольным образовательным организациям</w:t>
      </w:r>
      <w:r w:rsidR="00A7093F" w:rsidRPr="007927C1">
        <w:rPr>
          <w:sz w:val="20"/>
          <w:szCs w:val="20"/>
        </w:rPr>
        <w:t xml:space="preserve"> (далее – ДОО)</w:t>
      </w:r>
      <w:r w:rsidR="00EB3D82" w:rsidRPr="007927C1">
        <w:rPr>
          <w:sz w:val="20"/>
          <w:szCs w:val="20"/>
        </w:rPr>
        <w:t xml:space="preserve"> Республики Коми </w:t>
      </w:r>
      <w:r w:rsidRPr="007927C1">
        <w:rPr>
          <w:sz w:val="20"/>
          <w:szCs w:val="20"/>
        </w:rPr>
        <w:t xml:space="preserve">составил </w:t>
      </w:r>
      <w:r w:rsidR="00281C84" w:rsidRPr="007927C1">
        <w:rPr>
          <w:sz w:val="20"/>
          <w:szCs w:val="20"/>
        </w:rPr>
        <w:t xml:space="preserve">61,49 </w:t>
      </w:r>
      <w:r w:rsidR="000D202A" w:rsidRPr="007927C1">
        <w:rPr>
          <w:sz w:val="20"/>
          <w:szCs w:val="20"/>
        </w:rPr>
        <w:t>%</w:t>
      </w:r>
      <w:r w:rsidRPr="007927C1">
        <w:rPr>
          <w:sz w:val="20"/>
          <w:szCs w:val="20"/>
        </w:rPr>
        <w:t xml:space="preserve"> </w:t>
      </w:r>
      <w:r w:rsidR="00EB3D82" w:rsidRPr="007927C1">
        <w:rPr>
          <w:sz w:val="20"/>
          <w:szCs w:val="20"/>
        </w:rPr>
        <w:t>.</w:t>
      </w:r>
    </w:p>
    <w:p w:rsidR="006C40FA" w:rsidRPr="007927C1" w:rsidRDefault="00E32E2D" w:rsidP="006C40FA">
      <w:pPr>
        <w:ind w:firstLine="567"/>
        <w:jc w:val="both"/>
        <w:rPr>
          <w:sz w:val="20"/>
          <w:szCs w:val="20"/>
        </w:rPr>
      </w:pPr>
      <w:proofErr w:type="gramStart"/>
      <w:r w:rsidRPr="007927C1">
        <w:rPr>
          <w:sz w:val="20"/>
          <w:szCs w:val="20"/>
        </w:rPr>
        <w:t xml:space="preserve">Выборка опрошенных по </w:t>
      </w:r>
      <w:r w:rsidR="007927C1" w:rsidRPr="002E19BA">
        <w:rPr>
          <w:sz w:val="16"/>
          <w:szCs w:val="16"/>
          <w:u w:val="single"/>
        </w:rPr>
        <w:t xml:space="preserve">МУНИЦИПАЛЬНОМУ БЮДЖЕТНОМУ ДОШКОЛЬНОМУ ОБРАЗОВАТЕЛЬНОМУ УЧРЕЖДЕНИЮ </w:t>
      </w:r>
      <w:r w:rsidR="00FB57A8">
        <w:rPr>
          <w:sz w:val="16"/>
          <w:szCs w:val="16"/>
          <w:u w:val="single"/>
        </w:rPr>
        <w:t>«</w:t>
      </w:r>
      <w:r w:rsidR="007927C1" w:rsidRPr="002E19BA">
        <w:rPr>
          <w:sz w:val="16"/>
          <w:szCs w:val="16"/>
          <w:u w:val="single"/>
        </w:rPr>
        <w:t xml:space="preserve">ДЕТСКИЙ САД № 20 </w:t>
      </w:r>
      <w:r w:rsidR="00FB57A8">
        <w:rPr>
          <w:sz w:val="16"/>
          <w:szCs w:val="16"/>
          <w:u w:val="single"/>
        </w:rPr>
        <w:t>«</w:t>
      </w:r>
      <w:r w:rsidR="007927C1" w:rsidRPr="002E19BA">
        <w:rPr>
          <w:sz w:val="16"/>
          <w:szCs w:val="16"/>
          <w:u w:val="single"/>
        </w:rPr>
        <w:t>БЕЛОЧКА</w:t>
      </w:r>
      <w:r w:rsidR="00FB57A8">
        <w:rPr>
          <w:sz w:val="16"/>
          <w:szCs w:val="16"/>
          <w:u w:val="single"/>
        </w:rPr>
        <w:t>»</w:t>
      </w:r>
      <w:r w:rsidR="007927C1" w:rsidRPr="002E19BA">
        <w:rPr>
          <w:sz w:val="16"/>
          <w:szCs w:val="16"/>
          <w:u w:val="single"/>
        </w:rPr>
        <w:t xml:space="preserve"> ОБЩЕРАЗВИВАЮЩЕГО ВИДА</w:t>
      </w:r>
      <w:r w:rsidR="00FB57A8">
        <w:rPr>
          <w:sz w:val="16"/>
          <w:szCs w:val="16"/>
          <w:u w:val="single"/>
        </w:rPr>
        <w:t>»</w:t>
      </w:r>
      <w:r w:rsidR="007927C1" w:rsidRPr="007927C1">
        <w:rPr>
          <w:sz w:val="20"/>
          <w:szCs w:val="20"/>
        </w:rPr>
        <w:t xml:space="preserve"> </w:t>
      </w:r>
      <w:r w:rsidRPr="007927C1">
        <w:rPr>
          <w:sz w:val="20"/>
          <w:szCs w:val="20"/>
        </w:rPr>
        <w:t xml:space="preserve">составила </w:t>
      </w:r>
      <w:r w:rsidR="00D91CC2" w:rsidRPr="007927C1">
        <w:rPr>
          <w:sz w:val="20"/>
          <w:szCs w:val="20"/>
        </w:rPr>
        <w:t>100</w:t>
      </w:r>
      <w:r w:rsidRPr="007927C1">
        <w:rPr>
          <w:sz w:val="20"/>
          <w:szCs w:val="20"/>
        </w:rPr>
        <w:t>,</w:t>
      </w:r>
      <w:r w:rsidR="00D91CC2" w:rsidRPr="007927C1">
        <w:rPr>
          <w:sz w:val="20"/>
          <w:szCs w:val="20"/>
        </w:rPr>
        <w:t xml:space="preserve">00 </w:t>
      </w:r>
      <w:r w:rsidRPr="007927C1">
        <w:rPr>
          <w:sz w:val="20"/>
          <w:szCs w:val="20"/>
        </w:rPr>
        <w:t xml:space="preserve">%. </w:t>
      </w:r>
      <w:r w:rsidR="000E77E7" w:rsidRPr="007927C1">
        <w:rPr>
          <w:sz w:val="20"/>
          <w:szCs w:val="20"/>
        </w:rPr>
        <w:t>П</w:t>
      </w:r>
      <w:r w:rsidR="00E84A25" w:rsidRPr="007927C1">
        <w:rPr>
          <w:sz w:val="20"/>
          <w:szCs w:val="20"/>
        </w:rPr>
        <w:t xml:space="preserve">осредством онлайн-анкеты было опрошено </w:t>
      </w:r>
      <w:r w:rsidR="007927C1" w:rsidRPr="007927C1">
        <w:rPr>
          <w:sz w:val="20"/>
          <w:szCs w:val="20"/>
        </w:rPr>
        <w:t>243</w:t>
      </w:r>
      <w:r w:rsidR="00E84A25" w:rsidRPr="007927C1">
        <w:rPr>
          <w:b/>
          <w:sz w:val="20"/>
          <w:szCs w:val="20"/>
        </w:rPr>
        <w:t xml:space="preserve"> </w:t>
      </w:r>
      <w:r w:rsidR="00E84A25" w:rsidRPr="007927C1">
        <w:rPr>
          <w:sz w:val="20"/>
          <w:szCs w:val="20"/>
        </w:rPr>
        <w:t>респондент</w:t>
      </w:r>
      <w:r w:rsidR="00D91CC2" w:rsidRPr="007927C1">
        <w:rPr>
          <w:sz w:val="20"/>
          <w:szCs w:val="20"/>
        </w:rPr>
        <w:t>а</w:t>
      </w:r>
      <w:r w:rsidR="00E84A25" w:rsidRPr="007927C1">
        <w:rPr>
          <w:b/>
          <w:sz w:val="20"/>
          <w:szCs w:val="20"/>
        </w:rPr>
        <w:t xml:space="preserve"> </w:t>
      </w:r>
      <w:r w:rsidR="00091A4C" w:rsidRPr="007927C1">
        <w:rPr>
          <w:sz w:val="20"/>
          <w:szCs w:val="20"/>
        </w:rPr>
        <w:t>(</w:t>
      </w:r>
      <w:r w:rsidR="00E84A25" w:rsidRPr="007927C1">
        <w:rPr>
          <w:sz w:val="20"/>
          <w:szCs w:val="20"/>
        </w:rPr>
        <w:t>родители (законные представители) воспитанников</w:t>
      </w:r>
      <w:r w:rsidR="00EA0B63" w:rsidRPr="007927C1">
        <w:rPr>
          <w:sz w:val="20"/>
          <w:szCs w:val="20"/>
        </w:rPr>
        <w:t>.</w:t>
      </w:r>
      <w:proofErr w:type="gramEnd"/>
      <w:r w:rsidR="00EA0B63" w:rsidRPr="007927C1">
        <w:rPr>
          <w:sz w:val="20"/>
          <w:szCs w:val="20"/>
        </w:rPr>
        <w:t xml:space="preserve"> </w:t>
      </w:r>
      <w:r w:rsidR="00EB3D82" w:rsidRPr="007927C1">
        <w:rPr>
          <w:sz w:val="20"/>
          <w:szCs w:val="20"/>
        </w:rPr>
        <w:t xml:space="preserve">Данный факт показывает </w:t>
      </w:r>
      <w:r w:rsidR="00C80B33" w:rsidRPr="007927C1">
        <w:rPr>
          <w:sz w:val="20"/>
          <w:szCs w:val="20"/>
        </w:rPr>
        <w:t>высокую</w:t>
      </w:r>
      <w:r w:rsidR="00EB3D82" w:rsidRPr="007927C1">
        <w:rPr>
          <w:sz w:val="20"/>
          <w:szCs w:val="20"/>
        </w:rPr>
        <w:t xml:space="preserve"> активность респондентов. </w:t>
      </w:r>
    </w:p>
    <w:p w:rsidR="00A23DBC" w:rsidRPr="00744821" w:rsidRDefault="00A23DBC" w:rsidP="00A23DBC">
      <w:pPr>
        <w:ind w:firstLine="567"/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E55F0F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E55F0F" w:rsidRDefault="00101C37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 xml:space="preserve">Показатели, </w:t>
            </w:r>
          </w:p>
          <w:p w:rsidR="00101C37" w:rsidRPr="00E55F0F" w:rsidRDefault="00101C37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E55F0F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М</w:t>
            </w:r>
            <w:r w:rsidR="00101C37" w:rsidRPr="00E55F0F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E55F0F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E55F0F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E55F0F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E55F0F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 xml:space="preserve">Среднее </w:t>
            </w:r>
            <w:r w:rsidR="00564012" w:rsidRPr="00E55F0F">
              <w:rPr>
                <w:sz w:val="18"/>
                <w:szCs w:val="18"/>
              </w:rPr>
              <w:t>достигнутое</w:t>
            </w:r>
            <w:r w:rsidRPr="00E55F0F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E55F0F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 xml:space="preserve">Среднее </w:t>
            </w:r>
            <w:r w:rsidR="00564012" w:rsidRPr="00E55F0F">
              <w:rPr>
                <w:sz w:val="18"/>
                <w:szCs w:val="18"/>
              </w:rPr>
              <w:t xml:space="preserve">достигнутое </w:t>
            </w:r>
            <w:r w:rsidRPr="00E55F0F">
              <w:rPr>
                <w:sz w:val="18"/>
                <w:szCs w:val="18"/>
              </w:rPr>
              <w:t xml:space="preserve">значение </w:t>
            </w:r>
          </w:p>
          <w:p w:rsidR="00101C37" w:rsidRPr="00E55F0F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по РК</w:t>
            </w:r>
          </w:p>
        </w:tc>
      </w:tr>
      <w:tr w:rsidR="003266FE" w:rsidRPr="00E55F0F" w:rsidTr="009D764C">
        <w:trPr>
          <w:trHeight w:val="370"/>
        </w:trPr>
        <w:tc>
          <w:tcPr>
            <w:tcW w:w="9591" w:type="dxa"/>
            <w:gridSpan w:val="6"/>
            <w:vAlign w:val="center"/>
          </w:tcPr>
          <w:p w:rsidR="003266FE" w:rsidRPr="00E55F0F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Критерий 1 «Открытост</w:t>
            </w:r>
            <w:r w:rsidR="00044C3B" w:rsidRPr="00E55F0F">
              <w:rPr>
                <w:b/>
                <w:sz w:val="18"/>
                <w:szCs w:val="18"/>
              </w:rPr>
              <w:t>ь</w:t>
            </w:r>
            <w:r w:rsidRPr="00E55F0F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E55F0F">
              <w:rPr>
                <w:b/>
                <w:sz w:val="18"/>
                <w:szCs w:val="18"/>
              </w:rPr>
              <w:t>ь</w:t>
            </w:r>
            <w:r w:rsidRPr="00E55F0F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6C40FA" w:rsidRPr="00E55F0F" w:rsidTr="00A23DBC">
        <w:trPr>
          <w:trHeight w:val="1266"/>
        </w:trPr>
        <w:tc>
          <w:tcPr>
            <w:tcW w:w="422" w:type="dxa"/>
            <w:vAlign w:val="center"/>
          </w:tcPr>
          <w:p w:rsidR="006C40FA" w:rsidRPr="00E55F0F" w:rsidRDefault="006C40FA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6C40FA" w:rsidRPr="00E55F0F" w:rsidRDefault="006C40FA" w:rsidP="00783938">
            <w:pPr>
              <w:rPr>
                <w:sz w:val="18"/>
                <w:szCs w:val="18"/>
              </w:rPr>
            </w:pPr>
            <w:proofErr w:type="gramStart"/>
            <w:r w:rsidRPr="00E55F0F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6C40FA" w:rsidRPr="00E55F0F" w:rsidRDefault="006C40FA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C40FA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C40FA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6C40FA" w:rsidRPr="00E55F0F" w:rsidRDefault="006C40FA" w:rsidP="009C5B4F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C40FA" w:rsidRPr="00E55F0F" w:rsidTr="00783938">
        <w:trPr>
          <w:trHeight w:val="356"/>
        </w:trPr>
        <w:tc>
          <w:tcPr>
            <w:tcW w:w="422" w:type="dxa"/>
            <w:vAlign w:val="center"/>
          </w:tcPr>
          <w:p w:rsidR="006C40FA" w:rsidRPr="00E55F0F" w:rsidRDefault="006C40FA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6C40FA" w:rsidRPr="00E55F0F" w:rsidRDefault="006C40FA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6C40FA" w:rsidRPr="00E55F0F" w:rsidRDefault="006C40FA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C40FA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C40FA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6C40FA" w:rsidRPr="00E55F0F" w:rsidRDefault="006C40FA" w:rsidP="009C5B4F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C40FA" w:rsidRPr="00E55F0F" w:rsidTr="00783938">
        <w:tc>
          <w:tcPr>
            <w:tcW w:w="422" w:type="dxa"/>
            <w:vAlign w:val="center"/>
          </w:tcPr>
          <w:p w:rsidR="006C40FA" w:rsidRPr="00E55F0F" w:rsidRDefault="006C40FA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6C40FA" w:rsidRPr="00E55F0F" w:rsidRDefault="006C40FA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6C40FA" w:rsidRPr="00E55F0F" w:rsidRDefault="006C40FA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6C40FA" w:rsidRPr="00E55F0F" w:rsidRDefault="006C40FA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6C40FA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6C40FA" w:rsidRPr="00E55F0F" w:rsidRDefault="006C40FA" w:rsidP="009C5B4F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  <w:bookmarkStart w:id="0" w:name="_GoBack"/>
        <w:bookmarkEnd w:id="0"/>
      </w:tr>
      <w:tr w:rsidR="005E490D" w:rsidRPr="00E55F0F" w:rsidTr="00A23DBC"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E490D" w:rsidRPr="00E55F0F" w:rsidTr="00783938"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proofErr w:type="gramStart"/>
            <w:r w:rsidRPr="00E55F0F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93</w:t>
            </w:r>
          </w:p>
        </w:tc>
      </w:tr>
      <w:tr w:rsidR="005E490D" w:rsidRPr="00E55F0F" w:rsidTr="00A23DBC"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5E490D" w:rsidRPr="00E55F0F" w:rsidRDefault="005E490D" w:rsidP="00783938">
            <w:pPr>
              <w:rPr>
                <w:color w:val="000000"/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5E490D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E55F0F" w:rsidTr="00783938"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5E490D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E55F0F" w:rsidTr="009D764C">
        <w:trPr>
          <w:trHeight w:val="839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E55F0F" w:rsidTr="00F7560F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E55F0F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E55F0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E55F0F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E55F0F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E55F0F" w:rsidRDefault="0078454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96,20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96,41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5E490D" w:rsidRPr="00E55F0F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E55F0F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5E490D" w:rsidRPr="00E55F0F" w:rsidTr="001E5429">
        <w:trPr>
          <w:trHeight w:val="835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5E490D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E55F0F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5E490D" w:rsidRPr="00E55F0F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E490D" w:rsidRPr="00E55F0F" w:rsidTr="001E5429">
        <w:trPr>
          <w:trHeight w:val="1838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5E490D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E55F0F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5E490D" w:rsidRPr="00E55F0F" w:rsidRDefault="005E490D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8454B" w:rsidRPr="00E55F0F" w:rsidTr="001E5429">
        <w:trPr>
          <w:trHeight w:val="702"/>
        </w:trPr>
        <w:tc>
          <w:tcPr>
            <w:tcW w:w="422" w:type="dxa"/>
            <w:vAlign w:val="center"/>
          </w:tcPr>
          <w:p w:rsidR="0078454B" w:rsidRPr="00E55F0F" w:rsidRDefault="0078454B" w:rsidP="00B324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8454B" w:rsidRPr="00E55F0F" w:rsidTr="001E5429">
        <w:trPr>
          <w:trHeight w:val="686"/>
        </w:trPr>
        <w:tc>
          <w:tcPr>
            <w:tcW w:w="422" w:type="dxa"/>
            <w:vAlign w:val="center"/>
          </w:tcPr>
          <w:p w:rsidR="0078454B" w:rsidRPr="00E55F0F" w:rsidRDefault="0078454B" w:rsidP="00B324E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8454B" w:rsidRPr="00E55F0F" w:rsidRDefault="0078454B" w:rsidP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E55F0F" w:rsidTr="00F7560F">
        <w:trPr>
          <w:trHeight w:val="36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  <w:highlight w:val="lightGray"/>
              </w:rPr>
              <w:t>100</w:t>
            </w:r>
            <w:r w:rsidRPr="00E55F0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E55F0F" w:rsidRDefault="0078454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98,21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5E490D" w:rsidRPr="00E55F0F" w:rsidTr="009D764C">
        <w:trPr>
          <w:trHeight w:val="367"/>
        </w:trPr>
        <w:tc>
          <w:tcPr>
            <w:tcW w:w="9591" w:type="dxa"/>
            <w:gridSpan w:val="6"/>
            <w:vAlign w:val="center"/>
          </w:tcPr>
          <w:p w:rsidR="005E490D" w:rsidRPr="00E55F0F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5E490D" w:rsidRPr="00E55F0F" w:rsidTr="001E5429">
        <w:trPr>
          <w:trHeight w:val="748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5E490D" w:rsidRPr="00E55F0F" w:rsidTr="001E5429">
        <w:trPr>
          <w:trHeight w:val="2276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proofErr w:type="gramStart"/>
            <w:r w:rsidRPr="00E55F0F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40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5E490D" w:rsidRPr="00E55F0F" w:rsidTr="001E5429">
        <w:trPr>
          <w:trHeight w:val="677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E490D" w:rsidRPr="00E55F0F" w:rsidTr="001E5429">
        <w:trPr>
          <w:trHeight w:val="4117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proofErr w:type="gramStart"/>
            <w:r w:rsidRPr="00E55F0F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E55F0F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55</w:t>
            </w:r>
          </w:p>
        </w:tc>
      </w:tr>
      <w:tr w:rsidR="005E490D" w:rsidRPr="00E55F0F" w:rsidTr="001E5429">
        <w:trPr>
          <w:trHeight w:val="702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68</w:t>
            </w:r>
          </w:p>
        </w:tc>
      </w:tr>
      <w:tr w:rsidR="005E490D" w:rsidRPr="00E55F0F" w:rsidTr="001E5429">
        <w:trPr>
          <w:trHeight w:val="556"/>
        </w:trPr>
        <w:tc>
          <w:tcPr>
            <w:tcW w:w="422" w:type="dxa"/>
            <w:vAlign w:val="center"/>
          </w:tcPr>
          <w:p w:rsidR="005E490D" w:rsidRPr="00E55F0F" w:rsidRDefault="005E490D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5E490D" w:rsidRPr="00E55F0F" w:rsidRDefault="0078454B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2" w:type="dxa"/>
            <w:vAlign w:val="center"/>
          </w:tcPr>
          <w:p w:rsidR="005E490D" w:rsidRPr="00E55F0F" w:rsidRDefault="006C40FA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68</w:t>
            </w:r>
          </w:p>
        </w:tc>
      </w:tr>
      <w:tr w:rsidR="005E490D" w:rsidRPr="00E55F0F" w:rsidTr="00F7560F">
        <w:trPr>
          <w:trHeight w:val="33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  <w:highlight w:val="lightGray"/>
              </w:rPr>
              <w:t>100</w:t>
            </w:r>
            <w:r w:rsidRPr="00E55F0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E55F0F" w:rsidRDefault="0078454B">
            <w:pPr>
              <w:jc w:val="center"/>
              <w:rPr>
                <w:b/>
                <w:bCs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81,10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42,34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5E490D" w:rsidRPr="00E55F0F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E55F0F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78454B" w:rsidRPr="00E55F0F" w:rsidRDefault="0078454B" w:rsidP="00224FBE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78454B" w:rsidRPr="00E55F0F" w:rsidRDefault="0078454B" w:rsidP="00224FBE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proofErr w:type="gramStart"/>
            <w:r w:rsidRPr="00E55F0F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E55F0F" w:rsidTr="00F7560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  <w:highlight w:val="lightGray"/>
              </w:rPr>
              <w:t>100</w:t>
            </w:r>
            <w:r w:rsidRPr="00E55F0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E55F0F" w:rsidRDefault="007845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96,28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5E490D" w:rsidRPr="00E55F0F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E55F0F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8454B" w:rsidRPr="00E55F0F" w:rsidTr="00783938">
        <w:tc>
          <w:tcPr>
            <w:tcW w:w="422" w:type="dxa"/>
            <w:vAlign w:val="center"/>
          </w:tcPr>
          <w:p w:rsidR="0078454B" w:rsidRPr="00E55F0F" w:rsidRDefault="0078454B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78454B" w:rsidRPr="00E55F0F" w:rsidRDefault="0078454B" w:rsidP="00783938">
            <w:pPr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78454B" w:rsidRPr="00E55F0F" w:rsidRDefault="0078454B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78454B" w:rsidRPr="00E55F0F" w:rsidRDefault="0078454B" w:rsidP="00B40164">
            <w:pPr>
              <w:jc w:val="center"/>
              <w:rPr>
                <w:sz w:val="18"/>
                <w:szCs w:val="18"/>
              </w:rPr>
            </w:pPr>
            <w:r w:rsidRPr="00E55F0F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8454B" w:rsidRPr="00E55F0F" w:rsidRDefault="0078454B">
            <w:pPr>
              <w:jc w:val="center"/>
              <w:rPr>
                <w:color w:val="000000"/>
                <w:sz w:val="18"/>
                <w:szCs w:val="18"/>
              </w:rPr>
            </w:pPr>
            <w:r w:rsidRPr="00E55F0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E490D" w:rsidRPr="00E55F0F" w:rsidTr="00F7560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E55F0F" w:rsidRDefault="005E490D" w:rsidP="00783938">
            <w:pPr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  <w:highlight w:val="lightGray"/>
              </w:rPr>
              <w:t>100</w:t>
            </w:r>
            <w:r w:rsidRPr="00E55F0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E55F0F" w:rsidRDefault="007845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95,75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5E490D" w:rsidRPr="00E55F0F" w:rsidTr="00F7560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E55F0F" w:rsidRDefault="005E490D" w:rsidP="00783938">
            <w:pPr>
              <w:rPr>
                <w:b/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E55F0F" w:rsidRDefault="005E490D" w:rsidP="00DF7C09">
            <w:pPr>
              <w:jc w:val="center"/>
              <w:rPr>
                <w:sz w:val="18"/>
                <w:szCs w:val="18"/>
              </w:rPr>
            </w:pPr>
            <w:r w:rsidRPr="00E55F0F">
              <w:rPr>
                <w:b/>
                <w:sz w:val="18"/>
                <w:szCs w:val="18"/>
                <w:highlight w:val="lightGray"/>
              </w:rPr>
              <w:t>100</w:t>
            </w:r>
            <w:r w:rsidRPr="00E55F0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E55F0F" w:rsidRDefault="0078454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E55F0F">
              <w:rPr>
                <w:b/>
                <w:bCs/>
                <w:sz w:val="18"/>
                <w:szCs w:val="18"/>
              </w:rPr>
              <w:t>95,46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E55F0F" w:rsidRDefault="006C40F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F0F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783938">
        <w:rPr>
          <w:b/>
          <w:sz w:val="20"/>
          <w:szCs w:val="20"/>
        </w:rPr>
        <w:t xml:space="preserve">  организацией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0540" w:rsidRPr="00A16DB7" w:rsidRDefault="00323267" w:rsidP="00A16DB7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5978178" cy="3765176"/>
            <wp:effectExtent l="0" t="0" r="2286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D919F6" w:rsidRDefault="00A16DB7" w:rsidP="00D919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71E64">
        <w:rPr>
          <w:sz w:val="20"/>
          <w:szCs w:val="20"/>
        </w:rPr>
        <w:t xml:space="preserve">В рамках независимой </w:t>
      </w:r>
      <w:proofErr w:type="gramStart"/>
      <w:r w:rsidRPr="00B71E64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B71E64">
        <w:rPr>
          <w:sz w:val="20"/>
          <w:szCs w:val="20"/>
        </w:rPr>
        <w:t xml:space="preserve">                по организации выявлены достаточно высокие средние показатели</w:t>
      </w:r>
      <w:r>
        <w:rPr>
          <w:sz w:val="20"/>
          <w:szCs w:val="20"/>
        </w:rPr>
        <w:t xml:space="preserve"> по всем критериям</w:t>
      </w:r>
      <w:r w:rsidR="0078454B">
        <w:rPr>
          <w:sz w:val="20"/>
          <w:szCs w:val="20"/>
        </w:rPr>
        <w:t>.</w:t>
      </w:r>
      <w:r>
        <w:rPr>
          <w:sz w:val="20"/>
          <w:szCs w:val="20"/>
        </w:rPr>
        <w:t xml:space="preserve"> Максимальный балл набрали критерии: «Комфортность условий, в которых осуществляется образовательная деятельность», «Доброжелательность, вежливость работников организации».</w:t>
      </w:r>
    </w:p>
    <w:p w:rsidR="0078454B" w:rsidRPr="00D919F6" w:rsidRDefault="0078454B" w:rsidP="00D919F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val="ru"/>
        </w:rPr>
      </w:pPr>
    </w:p>
    <w:p w:rsidR="00AE0303" w:rsidRDefault="00A16DB7" w:rsidP="00AE03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  <w:lang w:val="ru"/>
        </w:rPr>
        <w:t>Для</w:t>
      </w:r>
      <w:r w:rsidR="00AE0303" w:rsidRPr="00E02453">
        <w:rPr>
          <w:noProof/>
          <w:sz w:val="20"/>
          <w:szCs w:val="20"/>
          <w:lang w:val="ru"/>
        </w:rPr>
        <w:t xml:space="preserve"> дальнейшего повышения качества условий осуществления образовательной деятельности организации</w:t>
      </w:r>
      <w:r w:rsidR="00AE0303">
        <w:rPr>
          <w:noProof/>
          <w:sz w:val="20"/>
          <w:szCs w:val="20"/>
          <w:lang w:val="ru"/>
        </w:rPr>
        <w:t>,</w:t>
      </w:r>
      <w:r w:rsidR="00AE0303" w:rsidRPr="00E02453">
        <w:rPr>
          <w:noProof/>
          <w:sz w:val="20"/>
          <w:szCs w:val="20"/>
          <w:lang w:val="ru"/>
        </w:rPr>
        <w:t xml:space="preserve"> </w:t>
      </w:r>
      <w:r w:rsidR="00AE0303">
        <w:rPr>
          <w:noProof/>
          <w:sz w:val="20"/>
          <w:szCs w:val="20"/>
          <w:lang w:val="ru"/>
        </w:rPr>
        <w:t xml:space="preserve">предоставляющей услуги, </w:t>
      </w:r>
      <w:r w:rsidR="00AE0303" w:rsidRPr="00E02453">
        <w:rPr>
          <w:noProof/>
          <w:sz w:val="20"/>
          <w:szCs w:val="20"/>
          <w:lang w:val="ru"/>
        </w:rPr>
        <w:t>следует уделить внимание критери</w:t>
      </w:r>
      <w:r>
        <w:rPr>
          <w:noProof/>
          <w:sz w:val="20"/>
          <w:szCs w:val="20"/>
          <w:lang w:val="ru"/>
        </w:rPr>
        <w:t>ю</w:t>
      </w:r>
      <w:r w:rsidR="00AE0303">
        <w:rPr>
          <w:noProof/>
          <w:sz w:val="20"/>
          <w:szCs w:val="20"/>
          <w:lang w:val="ru"/>
        </w:rPr>
        <w:t>, которы</w:t>
      </w:r>
      <w:r>
        <w:rPr>
          <w:noProof/>
          <w:sz w:val="20"/>
          <w:szCs w:val="20"/>
          <w:lang w:val="ru"/>
        </w:rPr>
        <w:t>й</w:t>
      </w:r>
      <w:r w:rsidR="00AE0303">
        <w:rPr>
          <w:noProof/>
          <w:sz w:val="20"/>
          <w:szCs w:val="20"/>
          <w:lang w:val="ru"/>
        </w:rPr>
        <w:t xml:space="preserve"> в ходе исследования набрали балл ниже среднего значения по кластеру ДОО</w:t>
      </w:r>
      <w:r w:rsidR="00AE0303" w:rsidRPr="00E02453">
        <w:rPr>
          <w:sz w:val="20"/>
          <w:szCs w:val="20"/>
        </w:rPr>
        <w:t>:</w:t>
      </w:r>
    </w:p>
    <w:p w:rsidR="006B6469" w:rsidRPr="00AE0303" w:rsidRDefault="006B6469" w:rsidP="006B64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</w:p>
    <w:p w:rsidR="00A23DBC" w:rsidRDefault="00A23DBC" w:rsidP="003669BE">
      <w:pPr>
        <w:ind w:left="-567"/>
        <w:jc w:val="center"/>
        <w:rPr>
          <w:b/>
          <w:sz w:val="20"/>
          <w:szCs w:val="20"/>
        </w:rPr>
      </w:pPr>
      <w:r w:rsidRPr="00A23DBC">
        <w:rPr>
          <w:b/>
          <w:sz w:val="20"/>
          <w:szCs w:val="20"/>
        </w:rPr>
        <w:t>Критерий 1 «Открытость и доступность информации об организации»</w:t>
      </w:r>
    </w:p>
    <w:p w:rsidR="003669BE" w:rsidRPr="003669BE" w:rsidRDefault="003669BE" w:rsidP="003669BE">
      <w:pPr>
        <w:ind w:left="-567"/>
        <w:jc w:val="center"/>
        <w:rPr>
          <w:b/>
          <w:sz w:val="20"/>
          <w:szCs w:val="20"/>
        </w:rPr>
      </w:pPr>
    </w:p>
    <w:p w:rsidR="00AE0303" w:rsidRPr="007F63C9" w:rsidRDefault="00AE0303" w:rsidP="00AE0303">
      <w:pPr>
        <w:ind w:firstLine="567"/>
        <w:rPr>
          <w:i/>
          <w:sz w:val="20"/>
          <w:szCs w:val="20"/>
        </w:rPr>
      </w:pPr>
      <w:r w:rsidRPr="007F63C9">
        <w:rPr>
          <w:i/>
          <w:sz w:val="20"/>
          <w:szCs w:val="20"/>
        </w:rPr>
        <w:t>1) По информационным стендам в помещении организации</w:t>
      </w:r>
      <w:r>
        <w:rPr>
          <w:i/>
          <w:sz w:val="20"/>
          <w:szCs w:val="20"/>
        </w:rPr>
        <w:t>, в частности</w:t>
      </w:r>
      <w:r w:rsidRPr="007F63C9">
        <w:rPr>
          <w:i/>
          <w:sz w:val="20"/>
          <w:szCs w:val="20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E0303" w:rsidRPr="00AE0303" w:rsidTr="00AE0303">
        <w:tc>
          <w:tcPr>
            <w:tcW w:w="9639" w:type="dxa"/>
          </w:tcPr>
          <w:p w:rsidR="00A23DBC" w:rsidRPr="00EA1F70" w:rsidRDefault="00EA1F70" w:rsidP="00A23DBC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23DBC" w:rsidRPr="00EA1F70">
              <w:rPr>
                <w:bCs/>
                <w:sz w:val="20"/>
                <w:szCs w:val="20"/>
              </w:rPr>
              <w:t>. Лицензия на осуществление образовательной деятельности (с приложениями)</w:t>
            </w:r>
          </w:p>
        </w:tc>
      </w:tr>
      <w:tr w:rsidR="00AE0303" w:rsidRPr="00AE0303" w:rsidTr="00AE0303">
        <w:tc>
          <w:tcPr>
            <w:tcW w:w="9639" w:type="dxa"/>
          </w:tcPr>
          <w:p w:rsidR="00A23DBC" w:rsidRPr="00EA1F70" w:rsidRDefault="00EA1F70" w:rsidP="00A23DBC">
            <w:pPr>
              <w:rPr>
                <w:b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23DBC" w:rsidRPr="00EA1F70">
              <w:rPr>
                <w:bCs/>
                <w:sz w:val="20"/>
                <w:szCs w:val="20"/>
              </w:rPr>
              <w:t>. Локальные нормативные акты по основным вопросам организации и осуществления образовательной деятельности</w:t>
            </w:r>
          </w:p>
        </w:tc>
      </w:tr>
    </w:tbl>
    <w:p w:rsidR="00A23DBC" w:rsidRPr="00A23DBC" w:rsidRDefault="00A23DBC" w:rsidP="00A23DBC">
      <w:pPr>
        <w:widowControl w:val="0"/>
        <w:rPr>
          <w:b/>
          <w:bCs/>
          <w:color w:val="000000"/>
          <w:sz w:val="20"/>
          <w:szCs w:val="20"/>
        </w:rPr>
      </w:pPr>
    </w:p>
    <w:p w:rsidR="00AE0303" w:rsidRPr="0078454B" w:rsidRDefault="00AE0303" w:rsidP="0078454B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7F63C9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2) </w:t>
      </w:r>
      <w:r w:rsidRPr="007F63C9">
        <w:rPr>
          <w:rFonts w:ascii="Times New Roman" w:hAnsi="Times New Roman"/>
          <w:i/>
          <w:sz w:val="20"/>
          <w:szCs w:val="20"/>
        </w:rPr>
        <w:t>По</w:t>
      </w:r>
      <w:r w:rsidRPr="007F63C9">
        <w:rPr>
          <w:rFonts w:ascii="Times New Roman" w:hAnsi="Times New Roman"/>
          <w:i/>
          <w:color w:val="000000"/>
          <w:sz w:val="20"/>
          <w:szCs w:val="20"/>
        </w:rPr>
        <w:t xml:space="preserve"> размещенной информации на официальном сайте организации в информационно – </w:t>
      </w:r>
      <w:r w:rsidRPr="0078454B">
        <w:rPr>
          <w:rFonts w:ascii="Times New Roman" w:hAnsi="Times New Roman"/>
          <w:i/>
          <w:sz w:val="20"/>
          <w:szCs w:val="20"/>
        </w:rPr>
        <w:t>телекоммуникационной сети «Интернет» установленным нормативными правовыми актами, в частности: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8454B" w:rsidRPr="0078454B" w:rsidTr="00AE0303">
        <w:tc>
          <w:tcPr>
            <w:tcW w:w="9639" w:type="dxa"/>
          </w:tcPr>
          <w:p w:rsidR="00D07E73" w:rsidRPr="0078454B" w:rsidRDefault="0078454B" w:rsidP="00A23DBC">
            <w:pPr>
              <w:rPr>
                <w:sz w:val="20"/>
                <w:szCs w:val="20"/>
              </w:rPr>
            </w:pPr>
            <w:r w:rsidRPr="0078454B">
              <w:rPr>
                <w:sz w:val="20"/>
                <w:szCs w:val="20"/>
              </w:rPr>
              <w:t>1</w:t>
            </w:r>
            <w:r w:rsidR="00D07E73" w:rsidRPr="0078454B">
              <w:rPr>
                <w:sz w:val="20"/>
                <w:szCs w:val="20"/>
              </w:rPr>
              <w:t>. Раздел официального сайта «Часто задаваемые вопросы»</w:t>
            </w:r>
          </w:p>
        </w:tc>
      </w:tr>
      <w:tr w:rsidR="0078454B" w:rsidRPr="0078454B" w:rsidTr="0078454B">
        <w:trPr>
          <w:trHeight w:val="58"/>
        </w:trPr>
        <w:tc>
          <w:tcPr>
            <w:tcW w:w="9639" w:type="dxa"/>
          </w:tcPr>
          <w:p w:rsidR="00D07E73" w:rsidRPr="0078454B" w:rsidRDefault="0078454B" w:rsidP="00A23DBC">
            <w:pPr>
              <w:rPr>
                <w:sz w:val="20"/>
                <w:szCs w:val="20"/>
              </w:rPr>
            </w:pPr>
            <w:r w:rsidRPr="0078454B">
              <w:rPr>
                <w:sz w:val="20"/>
                <w:szCs w:val="20"/>
              </w:rPr>
              <w:t>2</w:t>
            </w:r>
            <w:r w:rsidR="00D07E73" w:rsidRPr="0078454B">
              <w:rPr>
                <w:sz w:val="20"/>
                <w:szCs w:val="20"/>
              </w:rPr>
              <w:t>. Технические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</w:tbl>
    <w:p w:rsidR="003E7C61" w:rsidRPr="00A16DB7" w:rsidRDefault="00AE0303" w:rsidP="00A16DB7">
      <w:pPr>
        <w:widowControl w:val="0"/>
        <w:rPr>
          <w:b/>
          <w:sz w:val="20"/>
          <w:szCs w:val="20"/>
        </w:rPr>
      </w:pPr>
      <w:r w:rsidRPr="00A16DB7">
        <w:rPr>
          <w:b/>
          <w:sz w:val="20"/>
          <w:szCs w:val="20"/>
        </w:rPr>
        <w:t xml:space="preserve">       </w:t>
      </w:r>
    </w:p>
    <w:p w:rsidR="00EA1F70" w:rsidRDefault="00EA1F70" w:rsidP="00EA1F70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AE0303" w:rsidRPr="00EA1F70" w:rsidRDefault="00EA1F70" w:rsidP="00EA1F7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Несмотря на достаточно высокий средний показатель организации по отношению к среднему значению по кластеру ДОО, респонденты выделяют ряд проблем</w:t>
      </w:r>
      <w:r>
        <w:rPr>
          <w:i/>
          <w:color w:val="000000"/>
          <w:sz w:val="20"/>
          <w:szCs w:val="20"/>
        </w:rPr>
        <w:t xml:space="preserve"> по оборудованию помещения образовательной организации и прилегающей к ней территории с учетом требований к 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E0303" w:rsidRPr="00AE0303" w:rsidTr="00AE0303">
        <w:tc>
          <w:tcPr>
            <w:tcW w:w="9639" w:type="dxa"/>
          </w:tcPr>
          <w:p w:rsidR="00A23DBC" w:rsidRPr="00EA1F70" w:rsidRDefault="00EA1F70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  <w:r w:rsidR="00A23DBC" w:rsidRPr="00EA1F70">
              <w:rPr>
                <w:rFonts w:ascii="Times New Roman" w:hAnsi="Times New Roman"/>
                <w:lang w:val="ru-RU" w:eastAsia="ru-RU"/>
              </w:rPr>
              <w:t>. Выделенные стоянки для автотранспортных средств инвалидов</w:t>
            </w:r>
          </w:p>
        </w:tc>
      </w:tr>
      <w:tr w:rsidR="00AE0303" w:rsidRPr="00AE0303" w:rsidTr="00AE0303">
        <w:tc>
          <w:tcPr>
            <w:tcW w:w="9639" w:type="dxa"/>
          </w:tcPr>
          <w:p w:rsidR="00A23DBC" w:rsidRPr="00EA1F70" w:rsidRDefault="00EA1F70" w:rsidP="00A23DB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23DBC" w:rsidRPr="00EA1F70">
              <w:rPr>
                <w:rFonts w:ascii="Times New Roman" w:hAnsi="Times New Roman"/>
                <w:sz w:val="20"/>
                <w:szCs w:val="20"/>
                <w:lang w:eastAsia="ru-RU"/>
              </w:rPr>
              <w:t>. Адаптированные лифты, поручни, расширенные дверные проемы</w:t>
            </w:r>
          </w:p>
        </w:tc>
      </w:tr>
      <w:tr w:rsidR="00AE0303" w:rsidRPr="00AE0303" w:rsidTr="00AE0303">
        <w:tc>
          <w:tcPr>
            <w:tcW w:w="9639" w:type="dxa"/>
          </w:tcPr>
          <w:p w:rsidR="00A23DBC" w:rsidRPr="00EA1F70" w:rsidRDefault="00EA1F70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A23DBC" w:rsidRPr="00EA1F70">
              <w:rPr>
                <w:rFonts w:ascii="Times New Roman" w:hAnsi="Times New Roman"/>
                <w:lang w:val="ru-RU" w:eastAsia="ru-RU"/>
              </w:rPr>
              <w:t>. Специальные</w:t>
            </w:r>
            <w:r w:rsidR="006F6B62" w:rsidRPr="00EA1F70">
              <w:rPr>
                <w:rFonts w:ascii="Times New Roman" w:hAnsi="Times New Roman"/>
                <w:lang w:val="ru-RU" w:eastAsia="ru-RU"/>
              </w:rPr>
              <w:t xml:space="preserve">  кресла</w:t>
            </w:r>
            <w:r w:rsidR="00A23DBC" w:rsidRPr="00EA1F70">
              <w:rPr>
                <w:rFonts w:ascii="Times New Roman" w:hAnsi="Times New Roman"/>
                <w:lang w:val="ru-RU" w:eastAsia="ru-RU"/>
              </w:rPr>
              <w:t>-коляски</w:t>
            </w:r>
          </w:p>
        </w:tc>
      </w:tr>
    </w:tbl>
    <w:p w:rsidR="005A05CC" w:rsidRPr="005A05CC" w:rsidRDefault="005A05CC" w:rsidP="005A05CC">
      <w:pPr>
        <w:widowControl w:val="0"/>
        <w:rPr>
          <w:b/>
          <w:sz w:val="20"/>
          <w:szCs w:val="20"/>
          <w:highlight w:val="lightGray"/>
          <w:u w:val="single"/>
          <w:shd w:val="clear" w:color="auto" w:fill="FFFFFF"/>
        </w:rPr>
      </w:pPr>
    </w:p>
    <w:p w:rsidR="00641419" w:rsidRDefault="00641419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A23DBC" w:rsidRPr="00A23DBC" w:rsidRDefault="00A23DBC" w:rsidP="00A23DBC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A23DBC" w:rsidRPr="00A84BFC" w:rsidRDefault="00A23DBC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23DBC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A23DBC">
        <w:rPr>
          <w:sz w:val="20"/>
          <w:szCs w:val="20"/>
        </w:rPr>
        <w:t xml:space="preserve">независимой оценки  качества условий осуществления </w:t>
      </w:r>
      <w:r w:rsidRPr="00A84BFC">
        <w:rPr>
          <w:sz w:val="20"/>
          <w:szCs w:val="20"/>
        </w:rPr>
        <w:t>образовательной деятельности, рекомендуется провести ряд мероприятий:</w:t>
      </w:r>
    </w:p>
    <w:p w:rsidR="00A23DBC" w:rsidRPr="00A84BFC" w:rsidRDefault="00A23DBC" w:rsidP="00A23DB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</w:p>
    <w:p w:rsidR="00A23DBC" w:rsidRPr="00A84BF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84BFC">
        <w:rPr>
          <w:rFonts w:ascii="Times New Roman" w:hAnsi="Times New Roman"/>
          <w:b/>
          <w:sz w:val="20"/>
          <w:szCs w:val="20"/>
        </w:rPr>
        <w:t>Критерий 1 «Открытость и доступность информации об организации»</w:t>
      </w:r>
    </w:p>
    <w:p w:rsidR="00A23DBC" w:rsidRPr="00A84BFC" w:rsidRDefault="00A23DBC" w:rsidP="00AE0303">
      <w:pPr>
        <w:ind w:firstLine="567"/>
        <w:jc w:val="both"/>
        <w:rPr>
          <w:color w:val="000000"/>
          <w:sz w:val="20"/>
          <w:szCs w:val="20"/>
        </w:rPr>
      </w:pPr>
      <w:r w:rsidRPr="00A84BFC">
        <w:rPr>
          <w:color w:val="000000"/>
          <w:sz w:val="20"/>
          <w:szCs w:val="20"/>
        </w:rPr>
        <w:t xml:space="preserve">1) Привести в соответствии информацию о деятельности организации, размещенной на информационных стендах в помещении организации, утвержденным Федеральным законом «Об образовании в Российской Федерации» от 29.12.2021 г. № 273 – ФЗ (ред. от 17.02.2021 г.) статья 29. </w:t>
      </w:r>
    </w:p>
    <w:p w:rsidR="00AE0303" w:rsidRPr="00A84BFC" w:rsidRDefault="00AE0303" w:rsidP="00AE0303">
      <w:pPr>
        <w:ind w:firstLine="567"/>
        <w:jc w:val="both"/>
        <w:rPr>
          <w:sz w:val="20"/>
          <w:szCs w:val="20"/>
        </w:rPr>
      </w:pPr>
      <w:proofErr w:type="gramStart"/>
      <w:r w:rsidRPr="00A84BFC">
        <w:rPr>
          <w:sz w:val="20"/>
          <w:szCs w:val="20"/>
        </w:rPr>
        <w:t xml:space="preserve">2) 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</w:t>
      </w:r>
      <w:r w:rsidRPr="00A84BFC">
        <w:rPr>
          <w:color w:val="000000"/>
          <w:sz w:val="20"/>
          <w:szCs w:val="20"/>
        </w:rPr>
        <w:t>«</w:t>
      </w:r>
      <w:r w:rsidRPr="00A84BFC">
        <w:rPr>
          <w:sz w:val="20"/>
          <w:szCs w:val="20"/>
        </w:rPr>
        <w:t>Интернет» и обновления информации об образовательной организации, утвержденным Приказом Федеральной службы по надзору в сфере образования и науки (Рособрнадзор) от 14.08.2020 г.                     № 831«Об утверждении Требований к структуре официального сайта образовательной организации в информационно – телекоммуникационной</w:t>
      </w:r>
      <w:proofErr w:type="gramEnd"/>
      <w:r w:rsidRPr="00A84BFC">
        <w:rPr>
          <w:sz w:val="20"/>
          <w:szCs w:val="20"/>
        </w:rPr>
        <w:t xml:space="preserve"> сети «Интернет» и формату предоставления информации».</w:t>
      </w:r>
    </w:p>
    <w:p w:rsidR="00A23DBC" w:rsidRPr="00A84BFC" w:rsidRDefault="00A23DBC" w:rsidP="00A23DBC">
      <w:pPr>
        <w:widowControl w:val="0"/>
        <w:rPr>
          <w:b/>
          <w:sz w:val="20"/>
          <w:szCs w:val="20"/>
        </w:rPr>
      </w:pPr>
    </w:p>
    <w:p w:rsidR="00A23DBC" w:rsidRPr="00A84BF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84BF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6E45A8" w:rsidRDefault="006E45A8" w:rsidP="00EA1F70">
      <w:pPr>
        <w:ind w:firstLine="567"/>
        <w:jc w:val="both"/>
        <w:rPr>
          <w:sz w:val="20"/>
          <w:szCs w:val="20"/>
        </w:rPr>
      </w:pPr>
      <w:proofErr w:type="gramStart"/>
      <w:r w:rsidRPr="00A84BFC"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A16DB7">
        <w:rPr>
          <w:color w:val="000000"/>
          <w:sz w:val="20"/>
          <w:szCs w:val="20"/>
        </w:rPr>
        <w:t xml:space="preserve">           </w:t>
      </w:r>
      <w:r w:rsidRPr="00A84BFC"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 w:rsidRPr="00A84BFC"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 w:rsidR="00A16DB7">
        <w:rPr>
          <w:color w:val="000000"/>
          <w:sz w:val="20"/>
          <w:szCs w:val="20"/>
        </w:rPr>
        <w:t xml:space="preserve">             </w:t>
      </w:r>
      <w:r w:rsidRPr="00A84BFC">
        <w:rPr>
          <w:color w:val="000000"/>
          <w:sz w:val="20"/>
          <w:szCs w:val="20"/>
        </w:rPr>
        <w:t xml:space="preserve">а </w:t>
      </w:r>
      <w:r w:rsidRPr="00EA1F70">
        <w:rPr>
          <w:sz w:val="20"/>
          <w:szCs w:val="20"/>
        </w:rPr>
        <w:t xml:space="preserve">также оказания им при этом необходимой помощи» (с изменениями и дополнениями), в частности: </w:t>
      </w:r>
    </w:p>
    <w:p w:rsidR="00A16DB7" w:rsidRPr="00EA1F70" w:rsidRDefault="00A16DB7" w:rsidP="00EA1F7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A1F70" w:rsidRPr="00EA1F70" w:rsidTr="00A84BFC">
        <w:tc>
          <w:tcPr>
            <w:tcW w:w="9639" w:type="dxa"/>
          </w:tcPr>
          <w:p w:rsidR="00A23DBC" w:rsidRPr="00EA1F70" w:rsidRDefault="00EA1F70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EA1F70">
              <w:rPr>
                <w:rFonts w:ascii="Times New Roman" w:hAnsi="Times New Roman"/>
                <w:lang w:val="ru-RU" w:eastAsia="ru-RU"/>
              </w:rPr>
              <w:t>1</w:t>
            </w:r>
            <w:r w:rsidR="00A23DBC" w:rsidRPr="00EA1F70">
              <w:rPr>
                <w:rFonts w:ascii="Times New Roman" w:hAnsi="Times New Roman"/>
                <w:lang w:val="ru-RU" w:eastAsia="ru-RU"/>
              </w:rPr>
              <w:t>. Выделенными стоянками для автотранспортных средств инвалидов</w:t>
            </w:r>
          </w:p>
        </w:tc>
      </w:tr>
      <w:tr w:rsidR="00EA1F70" w:rsidRPr="00EA1F70" w:rsidTr="00A84BFC">
        <w:tc>
          <w:tcPr>
            <w:tcW w:w="9639" w:type="dxa"/>
          </w:tcPr>
          <w:p w:rsidR="00A23DBC" w:rsidRPr="00EA1F70" w:rsidRDefault="00EA1F70" w:rsidP="00A23DBC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A1F7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23DBC" w:rsidRPr="00EA1F70">
              <w:rPr>
                <w:rFonts w:ascii="Times New Roman" w:hAnsi="Times New Roman"/>
                <w:sz w:val="20"/>
                <w:szCs w:val="20"/>
                <w:lang w:eastAsia="ru-RU"/>
              </w:rPr>
              <w:t>. Адаптированными лифтами, поручнями, расширенными дверными проемами</w:t>
            </w:r>
          </w:p>
        </w:tc>
      </w:tr>
      <w:tr w:rsidR="00EA1F70" w:rsidRPr="00EA1F70" w:rsidTr="00A84BFC">
        <w:tc>
          <w:tcPr>
            <w:tcW w:w="9639" w:type="dxa"/>
          </w:tcPr>
          <w:p w:rsidR="00A23DBC" w:rsidRPr="00EA1F70" w:rsidRDefault="00EA1F70" w:rsidP="00A23DBC">
            <w:pPr>
              <w:pStyle w:val="2"/>
              <w:jc w:val="left"/>
              <w:rPr>
                <w:rFonts w:ascii="Times New Roman" w:hAnsi="Times New Roman"/>
                <w:lang w:val="ru-RU" w:eastAsia="ru-RU"/>
              </w:rPr>
            </w:pPr>
            <w:r w:rsidRPr="00EA1F70">
              <w:rPr>
                <w:rFonts w:ascii="Times New Roman" w:hAnsi="Times New Roman"/>
                <w:lang w:val="ru-RU" w:eastAsia="ru-RU"/>
              </w:rPr>
              <w:t>3</w:t>
            </w:r>
            <w:r w:rsidR="00A23DBC" w:rsidRPr="00EA1F70">
              <w:rPr>
                <w:rFonts w:ascii="Times New Roman" w:hAnsi="Times New Roman"/>
                <w:lang w:val="ru-RU" w:eastAsia="ru-RU"/>
              </w:rPr>
              <w:t>. Специальными сменными креслами-колясками</w:t>
            </w:r>
          </w:p>
        </w:tc>
      </w:tr>
    </w:tbl>
    <w:p w:rsidR="00320540" w:rsidRPr="00A23DBC" w:rsidRDefault="00320540" w:rsidP="00641419">
      <w:pPr>
        <w:rPr>
          <w:sz w:val="20"/>
          <w:szCs w:val="20"/>
        </w:rPr>
      </w:pPr>
    </w:p>
    <w:sectPr w:rsidR="00320540" w:rsidRPr="00A23DBC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D1" w:rsidRDefault="00095AD1" w:rsidP="00A7093F">
      <w:r>
        <w:separator/>
      </w:r>
    </w:p>
  </w:endnote>
  <w:endnote w:type="continuationSeparator" w:id="0">
    <w:p w:rsidR="00095AD1" w:rsidRDefault="00095AD1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D1" w:rsidRDefault="00095AD1" w:rsidP="00A7093F">
      <w:r>
        <w:separator/>
      </w:r>
    </w:p>
  </w:footnote>
  <w:footnote w:type="continuationSeparator" w:id="0">
    <w:p w:rsidR="00095AD1" w:rsidRDefault="00095AD1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73D6"/>
    <w:rsid w:val="00075461"/>
    <w:rsid w:val="00091A4C"/>
    <w:rsid w:val="00092F84"/>
    <w:rsid w:val="000947FF"/>
    <w:rsid w:val="00095AD1"/>
    <w:rsid w:val="000A224A"/>
    <w:rsid w:val="000B52B8"/>
    <w:rsid w:val="000C2AA3"/>
    <w:rsid w:val="000C36FC"/>
    <w:rsid w:val="000D202A"/>
    <w:rsid w:val="000D6915"/>
    <w:rsid w:val="000E0EC4"/>
    <w:rsid w:val="000E3D8A"/>
    <w:rsid w:val="000E77E7"/>
    <w:rsid w:val="000F0B79"/>
    <w:rsid w:val="000F733E"/>
    <w:rsid w:val="00101C37"/>
    <w:rsid w:val="00104CE2"/>
    <w:rsid w:val="00132EBF"/>
    <w:rsid w:val="00142224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B461A"/>
    <w:rsid w:val="001B6CD8"/>
    <w:rsid w:val="001C527D"/>
    <w:rsid w:val="001E34C0"/>
    <w:rsid w:val="001E5429"/>
    <w:rsid w:val="001E60A1"/>
    <w:rsid w:val="001E6815"/>
    <w:rsid w:val="00203937"/>
    <w:rsid w:val="00222D6C"/>
    <w:rsid w:val="00224FBE"/>
    <w:rsid w:val="00236B58"/>
    <w:rsid w:val="00243B18"/>
    <w:rsid w:val="002554FC"/>
    <w:rsid w:val="00271DA0"/>
    <w:rsid w:val="00281C84"/>
    <w:rsid w:val="00284F99"/>
    <w:rsid w:val="002A3AD7"/>
    <w:rsid w:val="002B6B88"/>
    <w:rsid w:val="002D0E76"/>
    <w:rsid w:val="002E0F85"/>
    <w:rsid w:val="002E19BA"/>
    <w:rsid w:val="00300C4D"/>
    <w:rsid w:val="00306FC5"/>
    <w:rsid w:val="00313C5D"/>
    <w:rsid w:val="00320540"/>
    <w:rsid w:val="00321E99"/>
    <w:rsid w:val="00323267"/>
    <w:rsid w:val="003266FE"/>
    <w:rsid w:val="00335276"/>
    <w:rsid w:val="00336840"/>
    <w:rsid w:val="00344C7C"/>
    <w:rsid w:val="00356464"/>
    <w:rsid w:val="003669BE"/>
    <w:rsid w:val="00375B68"/>
    <w:rsid w:val="00385451"/>
    <w:rsid w:val="003A15E4"/>
    <w:rsid w:val="003B6229"/>
    <w:rsid w:val="003D07CE"/>
    <w:rsid w:val="003D0CEF"/>
    <w:rsid w:val="003D3CBC"/>
    <w:rsid w:val="003E066D"/>
    <w:rsid w:val="003E36B3"/>
    <w:rsid w:val="003E7C61"/>
    <w:rsid w:val="004011B6"/>
    <w:rsid w:val="00404A8F"/>
    <w:rsid w:val="004136C1"/>
    <w:rsid w:val="00421DEC"/>
    <w:rsid w:val="0043737A"/>
    <w:rsid w:val="004465C4"/>
    <w:rsid w:val="00455825"/>
    <w:rsid w:val="0046062F"/>
    <w:rsid w:val="004636EC"/>
    <w:rsid w:val="0046761B"/>
    <w:rsid w:val="00485671"/>
    <w:rsid w:val="00497813"/>
    <w:rsid w:val="004A603F"/>
    <w:rsid w:val="004E0C66"/>
    <w:rsid w:val="004F1AA7"/>
    <w:rsid w:val="004F56E0"/>
    <w:rsid w:val="004F75CD"/>
    <w:rsid w:val="004F7637"/>
    <w:rsid w:val="005032F6"/>
    <w:rsid w:val="005051CD"/>
    <w:rsid w:val="00515C0F"/>
    <w:rsid w:val="00516346"/>
    <w:rsid w:val="00517AB2"/>
    <w:rsid w:val="00523A70"/>
    <w:rsid w:val="00523B53"/>
    <w:rsid w:val="00523EB7"/>
    <w:rsid w:val="00545F15"/>
    <w:rsid w:val="00564012"/>
    <w:rsid w:val="00564484"/>
    <w:rsid w:val="00567F40"/>
    <w:rsid w:val="00572C4E"/>
    <w:rsid w:val="00576936"/>
    <w:rsid w:val="0058037F"/>
    <w:rsid w:val="00580720"/>
    <w:rsid w:val="005840A5"/>
    <w:rsid w:val="005A05CC"/>
    <w:rsid w:val="005A2C40"/>
    <w:rsid w:val="005B4446"/>
    <w:rsid w:val="005C46FC"/>
    <w:rsid w:val="005E490D"/>
    <w:rsid w:val="00613655"/>
    <w:rsid w:val="006245BD"/>
    <w:rsid w:val="006321BC"/>
    <w:rsid w:val="00641419"/>
    <w:rsid w:val="00647257"/>
    <w:rsid w:val="0065312C"/>
    <w:rsid w:val="00663B18"/>
    <w:rsid w:val="00683048"/>
    <w:rsid w:val="00685319"/>
    <w:rsid w:val="006A48EE"/>
    <w:rsid w:val="006B0F00"/>
    <w:rsid w:val="006B6469"/>
    <w:rsid w:val="006C40FA"/>
    <w:rsid w:val="006D24AB"/>
    <w:rsid w:val="006E45A8"/>
    <w:rsid w:val="006E4FC7"/>
    <w:rsid w:val="006E60D6"/>
    <w:rsid w:val="006F02C3"/>
    <w:rsid w:val="006F039E"/>
    <w:rsid w:val="006F6B62"/>
    <w:rsid w:val="00713653"/>
    <w:rsid w:val="00716035"/>
    <w:rsid w:val="00716845"/>
    <w:rsid w:val="00716E94"/>
    <w:rsid w:val="007239D0"/>
    <w:rsid w:val="00727C2C"/>
    <w:rsid w:val="00735216"/>
    <w:rsid w:val="00736AF8"/>
    <w:rsid w:val="00744821"/>
    <w:rsid w:val="0074589B"/>
    <w:rsid w:val="00781639"/>
    <w:rsid w:val="00783938"/>
    <w:rsid w:val="0078454B"/>
    <w:rsid w:val="00792331"/>
    <w:rsid w:val="007927C1"/>
    <w:rsid w:val="0079457A"/>
    <w:rsid w:val="00796F8A"/>
    <w:rsid w:val="007D3BD1"/>
    <w:rsid w:val="007F1FE2"/>
    <w:rsid w:val="00827453"/>
    <w:rsid w:val="00827E32"/>
    <w:rsid w:val="00832D69"/>
    <w:rsid w:val="00836BA9"/>
    <w:rsid w:val="00844E88"/>
    <w:rsid w:val="00851300"/>
    <w:rsid w:val="00863554"/>
    <w:rsid w:val="00870959"/>
    <w:rsid w:val="0088562F"/>
    <w:rsid w:val="0088734F"/>
    <w:rsid w:val="008A3116"/>
    <w:rsid w:val="008A5C75"/>
    <w:rsid w:val="008B2161"/>
    <w:rsid w:val="008D41E4"/>
    <w:rsid w:val="008E1C2F"/>
    <w:rsid w:val="008E4020"/>
    <w:rsid w:val="008F400F"/>
    <w:rsid w:val="0091020A"/>
    <w:rsid w:val="00922AC6"/>
    <w:rsid w:val="00924075"/>
    <w:rsid w:val="00927474"/>
    <w:rsid w:val="0093443B"/>
    <w:rsid w:val="009355FA"/>
    <w:rsid w:val="00946180"/>
    <w:rsid w:val="00964DA9"/>
    <w:rsid w:val="00967197"/>
    <w:rsid w:val="0097381B"/>
    <w:rsid w:val="0097515E"/>
    <w:rsid w:val="00987D09"/>
    <w:rsid w:val="009B0A97"/>
    <w:rsid w:val="009C21DC"/>
    <w:rsid w:val="009D09D3"/>
    <w:rsid w:val="009D1147"/>
    <w:rsid w:val="009D764C"/>
    <w:rsid w:val="009E6CED"/>
    <w:rsid w:val="00A0686F"/>
    <w:rsid w:val="00A16D43"/>
    <w:rsid w:val="00A16DB7"/>
    <w:rsid w:val="00A23DBC"/>
    <w:rsid w:val="00A64BD7"/>
    <w:rsid w:val="00A7093F"/>
    <w:rsid w:val="00A80ECF"/>
    <w:rsid w:val="00A81A13"/>
    <w:rsid w:val="00A83D12"/>
    <w:rsid w:val="00A84BFC"/>
    <w:rsid w:val="00A911EE"/>
    <w:rsid w:val="00AB4D7C"/>
    <w:rsid w:val="00AD78AB"/>
    <w:rsid w:val="00AE0303"/>
    <w:rsid w:val="00AE7879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C4A"/>
    <w:rsid w:val="00BD7A38"/>
    <w:rsid w:val="00BE1555"/>
    <w:rsid w:val="00BF0F8B"/>
    <w:rsid w:val="00BF26B6"/>
    <w:rsid w:val="00BF6274"/>
    <w:rsid w:val="00C12972"/>
    <w:rsid w:val="00C256D6"/>
    <w:rsid w:val="00C27BF1"/>
    <w:rsid w:val="00C53484"/>
    <w:rsid w:val="00C57182"/>
    <w:rsid w:val="00C647A2"/>
    <w:rsid w:val="00C71D1A"/>
    <w:rsid w:val="00C75A78"/>
    <w:rsid w:val="00C80B33"/>
    <w:rsid w:val="00CD1A27"/>
    <w:rsid w:val="00D040E5"/>
    <w:rsid w:val="00D074D6"/>
    <w:rsid w:val="00D07E73"/>
    <w:rsid w:val="00D14EFA"/>
    <w:rsid w:val="00D20A4D"/>
    <w:rsid w:val="00D420AC"/>
    <w:rsid w:val="00D42959"/>
    <w:rsid w:val="00D43AAB"/>
    <w:rsid w:val="00D47393"/>
    <w:rsid w:val="00D5109C"/>
    <w:rsid w:val="00D84530"/>
    <w:rsid w:val="00D919F6"/>
    <w:rsid w:val="00D91CC2"/>
    <w:rsid w:val="00DB0B22"/>
    <w:rsid w:val="00DC3990"/>
    <w:rsid w:val="00DD10E3"/>
    <w:rsid w:val="00DE5E57"/>
    <w:rsid w:val="00DE6B30"/>
    <w:rsid w:val="00DF6212"/>
    <w:rsid w:val="00DF7C09"/>
    <w:rsid w:val="00E0186E"/>
    <w:rsid w:val="00E32E2D"/>
    <w:rsid w:val="00E45E96"/>
    <w:rsid w:val="00E55F0F"/>
    <w:rsid w:val="00E754D3"/>
    <w:rsid w:val="00E77409"/>
    <w:rsid w:val="00E77AC6"/>
    <w:rsid w:val="00E81A6F"/>
    <w:rsid w:val="00E84A25"/>
    <w:rsid w:val="00EA0B63"/>
    <w:rsid w:val="00EA1F70"/>
    <w:rsid w:val="00EA22A9"/>
    <w:rsid w:val="00EA7075"/>
    <w:rsid w:val="00EB12F8"/>
    <w:rsid w:val="00EB3D82"/>
    <w:rsid w:val="00EF7896"/>
    <w:rsid w:val="00F65705"/>
    <w:rsid w:val="00F66059"/>
    <w:rsid w:val="00F7560F"/>
    <w:rsid w:val="00F830B2"/>
    <w:rsid w:val="00F8583F"/>
    <w:rsid w:val="00F8596F"/>
    <w:rsid w:val="00FA096A"/>
    <w:rsid w:val="00FA7455"/>
    <w:rsid w:val="00FB57A8"/>
    <w:rsid w:val="00FE5B64"/>
    <w:rsid w:val="00FE5D4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9.9470056694616642E-7"/>
                  <c:y val="9.731346842036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1.0527247666846928E-2"/>
                  <c:y val="6.6170972174251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22508463653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9166661677967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96.2</c:v>
                </c:pt>
                <c:pt idx="1">
                  <c:v>100</c:v>
                </c:pt>
                <c:pt idx="2">
                  <c:v>81.099999999999994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127435492364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723865877712033E-3"/>
                  <c:y val="6.5199674001629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1.9723600900598327E-3"/>
                  <c:y val="1.1097868349582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4.0777749741958092E-3"/>
                  <c:y val="1.3131123573893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4.2108990667387713E-3"/>
                  <c:y val="9.92239232673879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96.41</c:v>
                </c:pt>
                <c:pt idx="1">
                  <c:v>98.21</c:v>
                </c:pt>
                <c:pt idx="2">
                  <c:v>42.34</c:v>
                </c:pt>
                <c:pt idx="3">
                  <c:v>96.28</c:v>
                </c:pt>
                <c:pt idx="4">
                  <c:v>95.75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690240"/>
        <c:axId val="43700224"/>
      </c:barChart>
      <c:catAx>
        <c:axId val="4369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3700224"/>
        <c:crosses val="autoZero"/>
        <c:auto val="1"/>
        <c:lblAlgn val="ctr"/>
        <c:lblOffset val="100"/>
        <c:noMultiLvlLbl val="0"/>
      </c:catAx>
      <c:valAx>
        <c:axId val="43700224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43690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4C24-DB95-468B-B071-C08607B7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168</cp:revision>
  <cp:lastPrinted>2021-10-19T14:29:00Z</cp:lastPrinted>
  <dcterms:created xsi:type="dcterms:W3CDTF">2018-12-13T10:38:00Z</dcterms:created>
  <dcterms:modified xsi:type="dcterms:W3CDTF">2021-10-27T08:05:00Z</dcterms:modified>
</cp:coreProperties>
</file>